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0683F">
        <w:rPr>
          <w:rFonts w:ascii="TimesNewRomanPS-BoldMT" w:eastAsia="Times New Roman" w:hAnsi="TimesNewRomanPS-BoldMT" w:cs="Times New Roman"/>
          <w:b/>
          <w:bCs/>
          <w:color w:val="000000"/>
          <w:sz w:val="36"/>
          <w:szCs w:val="36"/>
          <w:lang w:eastAsia="ru-RU"/>
        </w:rPr>
        <w:t xml:space="preserve">Консультация для родителей: </w:t>
      </w:r>
    </w:p>
    <w:p w:rsidR="00C0683F" w:rsidRPr="00C0683F" w:rsidRDefault="00C0683F" w:rsidP="00C0683F">
      <w:pPr>
        <w:shd w:val="clear" w:color="auto" w:fill="FFFFFF"/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36"/>
          <w:szCs w:val="36"/>
          <w:lang w:eastAsia="ru-RU"/>
        </w:rPr>
      </w:pPr>
      <w:r w:rsidRPr="00C0683F">
        <w:rPr>
          <w:rFonts w:ascii="TimesNewRomanPS-BoldMT" w:eastAsia="Times New Roman" w:hAnsi="TimesNewRomanPS-BoldMT" w:cs="Times New Roman"/>
          <w:b/>
          <w:bCs/>
          <w:color w:val="000000"/>
          <w:sz w:val="36"/>
          <w:szCs w:val="36"/>
          <w:lang w:eastAsia="ru-RU"/>
        </w:rPr>
        <w:t>«Чувство патриотизма – откуда появляется и как закрепляется»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Первые чувства патриотизма. Доступны ли они в дошкольном возрасте?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сказать, что да дошкольнику доступны чувства любви к своей семье,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родному краю, городу, родной природе. Это и есть начало патриотизма,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который рождается в познании, а формируется в процессе повседневного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целенаправленного воспитания.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современном этапе воспитание будущего гражданина патриота своей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страны становится очень актуальным и особенно трудным, требует большого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такта и терпения, так как в молодых семьях вопросы воспитания патриотизма, гражданственности не считаются важными, и зачастую вызывают лишь недоумение.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Патриотическое воспитание ребенка – это основа формирования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будущего гражданина. Задача воспитания патриотизма в настоящее время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сложна. Чтобы достигнуть определенного результата, необходимо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находить нетрадиционные методы воздействия на ребенка, на его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эмоциональную и нравственную сферы. Причем такие методы, которые, не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казались бы ребенку скучными, чрезмерно назидательными, а естественно и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гармонично наполняли его мировоззрение нравственным содержанием,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раскрывали бы новые, ранее неизвестные или непонятные малышу стороны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окружающей действительности.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в дошкольном возрасте ребенок должен знать, в какой стране он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живет, чем она отличается от других стран. Нужно как можно больше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рассказывать детям о городе, в котором они живут; воспитывать чувство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гордости за свой город. Приучать детей бережно относиться к тому, что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создано бабушками, дедушками, мамами и папами. Поддерживать чистоту и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в общественных местах, участвовать в создании красоты и порядка в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своем дворе, подъезде, на улице, в парках, в детском саду.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Существуют разнообразные формы воспитания у детей патриотических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чувств. Это беседы о Родине, о родном городе, о природе родного края, о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хороших людях, чтение детских книг на патриотические темы и детский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фольклор региона в котором он живет, соответствующий подбор песен и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стихов для разучивания и, конечно, личный пример родителей.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изучение истории и традиций предков, воспитывается гордость и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уважение к родной земле. Важная роль здесь принадлежит сказкам, которые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передаются от поколения к поколению и учат добру, дружбе, взаимопомощи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трудолюбию. Самобытный народный фольклор – прекрасный материал,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формирующий любовь к Родине и патриотическое развитие детей. Также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стоит познакомить их с культурой, обычаями и традициями других народов,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к ним дружелюбное отношение.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свойственны неустойчивость внимания, утомляемость и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кратковременность интересов. Поэтому патриотическое воспитание детей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возраста предполагает неоднократное обращение к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определённым темам, для формирования к ним стойкого интереса. Для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раскрытия той или иной темы лучше всего использовать процесс игры. Например, детям очень интересно будет играть в «путешествия», во время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которых они смогут узнать, что – то новое о малой или большой Родине,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других странах.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обладают наглядно – образным мышлением, поэтому для лучшего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усвоения новой информации стоит воспользоваться иллюстрациями,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художественной литературой и всевозможными наглядными предметами. Так посещение музеев или специально оборудованных помещений в детских садах откроет перед детьми новые возможности для изучения истории и быта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родной земли.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 из проявлений патриотизма – любовь к природе. Она определяется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менее важным условием нравственно-патриотического воспитания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является тесная взаимосвязь с родителями. Прикосновение к истории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своей семьи вызывает у ребенка сильные эмоции, заставляет сопереживать,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внимательно относиться к памяти прошлого, к своим историческим корням.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с родителями по данному вопросу способствует бережному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отношению к традициям, сохранению вертикальных семейных связей.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Внимание родители!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маленького патриота начинается с самого близкого для него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родного дома, улицы, где он живет, детского сада.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Обращайте внимание ребенка на красоту родного города.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прогулки расскажите, что находится на вашей улице,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поговорите о значении каждого объекта.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Дайте представление о работе общественных учреждений: почты,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магазина, библиотеки и т. д. Понаблюдайте за работой сотрудников этих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учреждений, отметьте ценность их труда.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ребенком принимайте участие в труде по благоустройству и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озеленению своего двора.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Расширяйте собственный кругозор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 ребенка правильно оценивать свои поступки и поступки других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людей.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Читайте ему книги о родине, ее героях, о традициях, культуре своего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народа. </w:t>
      </w:r>
    </w:p>
    <w:p w:rsidR="00C0683F" w:rsidRPr="00C0683F" w:rsidRDefault="00C0683F" w:rsidP="00C0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Поощряйте ребенка за стремление поддерживать порядок, примерное </w:t>
      </w:r>
    </w:p>
    <w:p w:rsidR="00C0683F" w:rsidRPr="00C0683F" w:rsidRDefault="00C0683F" w:rsidP="00C06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в общественных местах.</w:t>
      </w:r>
    </w:p>
    <w:p w:rsidR="00526776" w:rsidRPr="006A5612" w:rsidRDefault="005267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26776" w:rsidRPr="006A5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DC0"/>
    <w:rsid w:val="00526776"/>
    <w:rsid w:val="006A5612"/>
    <w:rsid w:val="00743DC0"/>
    <w:rsid w:val="00C0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6E3E4-F8A1-4A80-BB1B-C2FC5656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2026-04-13T04:50:00Z</dcterms:created>
  <dcterms:modified xsi:type="dcterms:W3CDTF">2026-04-13T04:53:00Z</dcterms:modified>
</cp:coreProperties>
</file>